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30CBF" w:rsidRDefault="00F30CBF"/>
    <w:tbl>
      <w:tblPr>
        <w:tblStyle w:val="TableGrid"/>
        <w:tblW w:w="0" w:type="auto"/>
        <w:tblLook w:val="04A0" w:firstRow="1" w:lastRow="0" w:firstColumn="1" w:lastColumn="0" w:noHBand="0" w:noVBand="1"/>
      </w:tblPr>
      <w:tblGrid>
        <w:gridCol w:w="1129"/>
        <w:gridCol w:w="7887"/>
      </w:tblGrid>
      <w:tr w:rsidR="009B75F0" w:rsidTr="009B75F0">
        <w:tc>
          <w:tcPr>
            <w:tcW w:w="1129" w:type="dxa"/>
          </w:tcPr>
          <w:p w:rsidR="009B75F0" w:rsidRDefault="009B75F0">
            <w:r w:rsidRPr="00436E20">
              <w:rPr>
                <w:b/>
                <w:sz w:val="24"/>
                <w:szCs w:val="24"/>
              </w:rPr>
              <w:t>Title:</w:t>
            </w:r>
          </w:p>
        </w:tc>
        <w:tc>
          <w:tcPr>
            <w:tcW w:w="7887" w:type="dxa"/>
          </w:tcPr>
          <w:p w:rsidR="004357BD" w:rsidRPr="004357BD" w:rsidRDefault="004357BD" w:rsidP="004357BD">
            <w:pPr>
              <w:shd w:val="clear" w:color="auto" w:fill="FFFFFF"/>
              <w:spacing w:before="270" w:after="135"/>
              <w:outlineLvl w:val="0"/>
              <w:rPr>
                <w:rFonts w:ascii="Verdana" w:eastAsia="Times New Roman" w:hAnsi="Verdana" w:cs="Times New Roman"/>
                <w:b/>
                <w:bCs/>
                <w:caps/>
                <w:color w:val="333333"/>
                <w:kern w:val="36"/>
                <w:sz w:val="24"/>
                <w:szCs w:val="24"/>
                <w:lang w:eastAsia="en-GB"/>
              </w:rPr>
            </w:pPr>
            <w:r w:rsidRPr="004357BD">
              <w:rPr>
                <w:rFonts w:ascii="Verdana" w:eastAsia="Times New Roman" w:hAnsi="Verdana" w:cs="Times New Roman"/>
                <w:b/>
                <w:bCs/>
                <w:caps/>
                <w:color w:val="333333"/>
                <w:kern w:val="36"/>
                <w:sz w:val="24"/>
                <w:szCs w:val="24"/>
                <w:lang w:eastAsia="en-GB"/>
              </w:rPr>
              <w:t>FORECASTING: ISSUES &amp; CHALLENGES FOR MARKETING MANAGEMENT</w:t>
            </w:r>
          </w:p>
          <w:bookmarkStart w:id="0" w:name="_GoBack"/>
          <w:bookmarkEnd w:id="0"/>
          <w:p w:rsidR="009B75F0" w:rsidRDefault="009B75F0">
            <w:r>
              <w:fldChar w:fldCharType="begin"/>
            </w:r>
            <w:r>
              <w:instrText xml:space="preserve"> TITLE  \* FirstCap  \* MERGEFORMAT </w:instrText>
            </w:r>
            <w:r>
              <w:fldChar w:fldCharType="end"/>
            </w:r>
            <w:r>
              <w:fldChar w:fldCharType="begin"/>
            </w:r>
            <w:r>
              <w:instrText xml:space="preserve"> TITLE  \* Caps  \* MERGEFORMAT </w:instrText>
            </w:r>
            <w:r>
              <w:fldChar w:fldCharType="end"/>
            </w:r>
            <w:r>
              <w:fldChar w:fldCharType="begin"/>
            </w:r>
            <w:r>
              <w:instrText xml:space="preserve"> TITLE   \* MERGEFORMAT </w:instrText>
            </w:r>
            <w:r>
              <w:fldChar w:fldCharType="end"/>
            </w:r>
          </w:p>
        </w:tc>
      </w:tr>
      <w:tr w:rsidR="009B75F0" w:rsidTr="009B75F0">
        <w:tc>
          <w:tcPr>
            <w:tcW w:w="1129" w:type="dxa"/>
          </w:tcPr>
          <w:p w:rsidR="009B75F0" w:rsidRPr="009B75F0" w:rsidRDefault="009B75F0">
            <w:pPr>
              <w:rPr>
                <w:b/>
                <w:sz w:val="24"/>
                <w:szCs w:val="24"/>
              </w:rPr>
            </w:pPr>
            <w:r>
              <w:rPr>
                <w:b/>
                <w:sz w:val="24"/>
                <w:szCs w:val="24"/>
              </w:rPr>
              <w:t>Year:</w:t>
            </w:r>
          </w:p>
        </w:tc>
        <w:tc>
          <w:tcPr>
            <w:tcW w:w="7887" w:type="dxa"/>
          </w:tcPr>
          <w:p w:rsidR="009B75F0" w:rsidRDefault="004357BD" w:rsidP="00321742">
            <w:r>
              <w:t>1977-10</w:t>
            </w:r>
          </w:p>
        </w:tc>
      </w:tr>
      <w:tr w:rsidR="009B75F0" w:rsidTr="009B75F0">
        <w:tc>
          <w:tcPr>
            <w:tcW w:w="1129" w:type="dxa"/>
          </w:tcPr>
          <w:p w:rsidR="009B75F0" w:rsidRPr="009B75F0" w:rsidRDefault="009B75F0">
            <w:pPr>
              <w:rPr>
                <w:b/>
                <w:sz w:val="24"/>
                <w:szCs w:val="24"/>
              </w:rPr>
            </w:pPr>
            <w:r>
              <w:rPr>
                <w:b/>
                <w:sz w:val="24"/>
                <w:szCs w:val="24"/>
              </w:rPr>
              <w:t>Author:</w:t>
            </w:r>
          </w:p>
        </w:tc>
        <w:tc>
          <w:tcPr>
            <w:tcW w:w="7887" w:type="dxa"/>
          </w:tcPr>
          <w:p w:rsidR="009B75F0" w:rsidRDefault="00321742" w:rsidP="00321742">
            <w:r>
              <w:rPr>
                <w:rStyle w:val="text-danger"/>
                <w:rFonts w:ascii="Verdana" w:hAnsi="Verdana"/>
                <w:color w:val="A94442"/>
                <w:sz w:val="20"/>
                <w:szCs w:val="20"/>
                <w:shd w:val="clear" w:color="auto" w:fill="FFFFFF"/>
              </w:rPr>
              <w:t>Makridakis, Spyros</w:t>
            </w:r>
            <w:r>
              <w:rPr>
                <w:rStyle w:val="apple-converted-space"/>
                <w:rFonts w:ascii="Verdana" w:hAnsi="Verdana"/>
                <w:color w:val="A94442"/>
                <w:sz w:val="20"/>
                <w:szCs w:val="20"/>
                <w:shd w:val="clear" w:color="auto" w:fill="FFFFFF"/>
              </w:rPr>
              <w:t> </w:t>
            </w:r>
            <w:r>
              <w:rPr>
                <w:rStyle w:val="text-danger"/>
                <w:rFonts w:ascii="Verdana" w:hAnsi="Verdana"/>
                <w:color w:val="A94442"/>
                <w:sz w:val="20"/>
                <w:szCs w:val="20"/>
                <w:shd w:val="clear" w:color="auto" w:fill="FFFFFF"/>
              </w:rPr>
              <w:t>;</w:t>
            </w:r>
            <w:r>
              <w:rPr>
                <w:rStyle w:val="apple-converted-space"/>
                <w:rFonts w:ascii="Verdana" w:hAnsi="Verdana"/>
                <w:color w:val="A94442"/>
                <w:sz w:val="20"/>
                <w:szCs w:val="20"/>
                <w:shd w:val="clear" w:color="auto" w:fill="FFFFFF"/>
              </w:rPr>
              <w:t> </w:t>
            </w:r>
            <w:r>
              <w:rPr>
                <w:rStyle w:val="text-danger"/>
                <w:rFonts w:ascii="Verdana" w:hAnsi="Verdana"/>
                <w:color w:val="A94442"/>
                <w:sz w:val="20"/>
                <w:szCs w:val="20"/>
                <w:shd w:val="clear" w:color="auto" w:fill="FFFFFF"/>
              </w:rPr>
              <w:t>Wheelwright, Steven C.</w:t>
            </w:r>
            <w:r>
              <w:rPr>
                <w:rStyle w:val="apple-converted-space"/>
                <w:rFonts w:ascii="Verdana" w:hAnsi="Verdana"/>
                <w:color w:val="333333"/>
                <w:sz w:val="20"/>
                <w:szCs w:val="20"/>
                <w:shd w:val="clear" w:color="auto" w:fill="FFFFFF"/>
              </w:rPr>
              <w:t> </w:t>
            </w:r>
          </w:p>
        </w:tc>
      </w:tr>
      <w:tr w:rsidR="009B75F0" w:rsidTr="009B75F0">
        <w:tc>
          <w:tcPr>
            <w:tcW w:w="1129" w:type="dxa"/>
          </w:tcPr>
          <w:p w:rsidR="009B75F0" w:rsidRPr="009B75F0" w:rsidRDefault="009B75F0">
            <w:pPr>
              <w:rPr>
                <w:b/>
                <w:sz w:val="24"/>
                <w:szCs w:val="24"/>
              </w:rPr>
            </w:pPr>
            <w:r>
              <w:rPr>
                <w:b/>
                <w:sz w:val="24"/>
                <w:szCs w:val="24"/>
              </w:rPr>
              <w:t xml:space="preserve">Abstract: </w:t>
            </w:r>
          </w:p>
        </w:tc>
        <w:tc>
          <w:tcPr>
            <w:tcW w:w="7887" w:type="dxa"/>
          </w:tcPr>
          <w:p w:rsidR="009B75F0" w:rsidRDefault="00321742">
            <w:r>
              <w:rPr>
                <w:rFonts w:ascii="Verdana" w:hAnsi="Verdana"/>
                <w:color w:val="333333"/>
                <w:sz w:val="20"/>
                <w:szCs w:val="20"/>
                <w:shd w:val="clear" w:color="auto" w:fill="FFFFFF"/>
              </w:rPr>
              <w:t>Forecasting plays an important role in every major functional area of business management. In the area of marketing however, forecasting is doubly important; not only does it have a central role in marketing itself, but marketing-developed forecasts play a key role in the planning of production, finance, and other areas of corporate activity. The importance of forecasting has become more widely acknowledged in the recent past due to substantial changes in the economic environment. The shortages and the increased inflation of the early 197O's, followed by a major recession, have focused renewed attention on forecasting and the benefits it can provide.</w:t>
            </w:r>
          </w:p>
        </w:tc>
      </w:tr>
    </w:tbl>
    <w:p w:rsidR="00436E20" w:rsidRDefault="00436E20"/>
    <w:sectPr w:rsidR="00436E20">
      <w:headerReference w:type="default" r:id="rId6"/>
      <w:footerReference w:type="default" r:id="rId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75F57" w:rsidRDefault="00E75F57" w:rsidP="00436E20">
      <w:pPr>
        <w:spacing w:after="0" w:line="240" w:lineRule="auto"/>
      </w:pPr>
      <w:r>
        <w:separator/>
      </w:r>
    </w:p>
  </w:endnote>
  <w:endnote w:type="continuationSeparator" w:id="0">
    <w:p w:rsidR="00E75F57" w:rsidRDefault="00E75F57" w:rsidP="00436E2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36E20" w:rsidRPr="00436E20" w:rsidRDefault="00436E20" w:rsidP="00436E20">
    <w:pPr>
      <w:pStyle w:val="Footer"/>
      <w:rPr>
        <w:b/>
      </w:rPr>
    </w:pPr>
    <w:proofErr w:type="spellStart"/>
    <w:r w:rsidRPr="00436E20">
      <w:rPr>
        <w:b/>
      </w:rPr>
      <w:t>Neapolis</w:t>
    </w:r>
    <w:proofErr w:type="spellEnd"/>
    <w:r w:rsidRPr="00436E20">
      <w:rPr>
        <w:b/>
      </w:rPr>
      <w:t xml:space="preserve"> University </w:t>
    </w:r>
  </w:p>
  <w:p w:rsidR="00436E20" w:rsidRPr="00436E20" w:rsidRDefault="00436E20" w:rsidP="00436E20">
    <w:pPr>
      <w:pStyle w:val="Footer"/>
    </w:pPr>
    <w:r w:rsidRPr="00436E20">
      <w:rPr>
        <w:b/>
      </w:rPr>
      <w:t>HEPHAESTUS Repository</w:t>
    </w:r>
    <w:r>
      <w:t xml:space="preserve"> </w:t>
    </w:r>
    <w:r>
      <w:tab/>
    </w:r>
    <w:r>
      <w:tab/>
    </w:r>
    <w:hyperlink r:id="rId1" w:history="1">
      <w:r w:rsidRPr="00436E20">
        <w:rPr>
          <w:rStyle w:val="Hyperlink"/>
        </w:rPr>
        <w:t>https://hephaestus.nup.ac.cy</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75F57" w:rsidRDefault="00E75F57" w:rsidP="00436E20">
      <w:pPr>
        <w:spacing w:after="0" w:line="240" w:lineRule="auto"/>
      </w:pPr>
      <w:r>
        <w:separator/>
      </w:r>
    </w:p>
  </w:footnote>
  <w:footnote w:type="continuationSeparator" w:id="0">
    <w:p w:rsidR="00E75F57" w:rsidRDefault="00E75F57" w:rsidP="00436E2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36E20" w:rsidRDefault="00436E20">
    <w:pPr>
      <w:pStyle w:val="Header"/>
    </w:pPr>
    <w:r>
      <w:rPr>
        <w:noProof/>
        <w:lang w:eastAsia="en-GB"/>
      </w:rPr>
      <w:drawing>
        <wp:inline distT="0" distB="0" distL="0" distR="0">
          <wp:extent cx="2447925" cy="762000"/>
          <wp:effectExtent l="0" t="0" r="9525" b="0"/>
          <wp:docPr id="1" name="Picture 1" descr="C:\Users\j.sofocli\AppData\Local\Microsoft\Windows\INetCache\Content.Word\logo_small.png">
            <a:hlinkClick xmlns:a="http://schemas.openxmlformats.org/drawingml/2006/main" r:id="rId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j.sofocli\AppData\Local\Microsoft\Windows\INetCache\Content.Word\logo_small.pn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447925" cy="762000"/>
                  </a:xfrm>
                  <a:prstGeom prst="rect">
                    <a:avLst/>
                  </a:prstGeom>
                  <a:noFill/>
                  <a:ln>
                    <a:noFill/>
                  </a:ln>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6E20"/>
    <w:rsid w:val="00321742"/>
    <w:rsid w:val="004357BD"/>
    <w:rsid w:val="00436E20"/>
    <w:rsid w:val="009B75F0"/>
    <w:rsid w:val="00E35A6A"/>
    <w:rsid w:val="00E75F57"/>
    <w:rsid w:val="00F30CB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51B9108C-CBC9-4716-892A-2B6F331054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436E20"/>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36E20"/>
    <w:pPr>
      <w:tabs>
        <w:tab w:val="center" w:pos="4513"/>
        <w:tab w:val="right" w:pos="9026"/>
      </w:tabs>
      <w:spacing w:after="0" w:line="240" w:lineRule="auto"/>
    </w:pPr>
  </w:style>
  <w:style w:type="character" w:customStyle="1" w:styleId="HeaderChar">
    <w:name w:val="Header Char"/>
    <w:basedOn w:val="DefaultParagraphFont"/>
    <w:link w:val="Header"/>
    <w:uiPriority w:val="99"/>
    <w:rsid w:val="00436E20"/>
  </w:style>
  <w:style w:type="paragraph" w:styleId="Footer">
    <w:name w:val="footer"/>
    <w:basedOn w:val="Normal"/>
    <w:link w:val="FooterChar"/>
    <w:uiPriority w:val="99"/>
    <w:unhideWhenUsed/>
    <w:rsid w:val="00436E20"/>
    <w:pPr>
      <w:tabs>
        <w:tab w:val="center" w:pos="4513"/>
        <w:tab w:val="right" w:pos="9026"/>
      </w:tabs>
      <w:spacing w:after="0" w:line="240" w:lineRule="auto"/>
    </w:pPr>
  </w:style>
  <w:style w:type="character" w:customStyle="1" w:styleId="FooterChar">
    <w:name w:val="Footer Char"/>
    <w:basedOn w:val="DefaultParagraphFont"/>
    <w:link w:val="Footer"/>
    <w:uiPriority w:val="99"/>
    <w:rsid w:val="00436E20"/>
  </w:style>
  <w:style w:type="character" w:styleId="Hyperlink">
    <w:name w:val="Hyperlink"/>
    <w:basedOn w:val="DefaultParagraphFont"/>
    <w:uiPriority w:val="99"/>
    <w:unhideWhenUsed/>
    <w:rsid w:val="00436E20"/>
    <w:rPr>
      <w:color w:val="0563C1" w:themeColor="hyperlink"/>
      <w:u w:val="single"/>
    </w:rPr>
  </w:style>
  <w:style w:type="character" w:customStyle="1" w:styleId="Heading1Char">
    <w:name w:val="Heading 1 Char"/>
    <w:basedOn w:val="DefaultParagraphFont"/>
    <w:link w:val="Heading1"/>
    <w:uiPriority w:val="9"/>
    <w:rsid w:val="00436E20"/>
    <w:rPr>
      <w:rFonts w:asciiTheme="majorHAnsi" w:eastAsiaTheme="majorEastAsia" w:hAnsiTheme="majorHAnsi" w:cstheme="majorBidi"/>
      <w:color w:val="2E74B5" w:themeColor="accent1" w:themeShade="BF"/>
      <w:sz w:val="32"/>
      <w:szCs w:val="32"/>
    </w:rPr>
  </w:style>
  <w:style w:type="paragraph" w:styleId="TOCHeading">
    <w:name w:val="TOC Heading"/>
    <w:basedOn w:val="Heading1"/>
    <w:next w:val="Normal"/>
    <w:uiPriority w:val="39"/>
    <w:unhideWhenUsed/>
    <w:qFormat/>
    <w:rsid w:val="00436E20"/>
    <w:pPr>
      <w:outlineLvl w:val="9"/>
    </w:pPr>
    <w:rPr>
      <w:lang w:val="en-US"/>
    </w:rPr>
  </w:style>
  <w:style w:type="table" w:styleId="TableGrid">
    <w:name w:val="Table Grid"/>
    <w:basedOn w:val="TableNormal"/>
    <w:uiPriority w:val="39"/>
    <w:rsid w:val="009B75F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DefaultParagraphFont"/>
    <w:rsid w:val="00321742"/>
  </w:style>
  <w:style w:type="character" w:customStyle="1" w:styleId="text-danger">
    <w:name w:val="text-danger"/>
    <w:basedOn w:val="DefaultParagraphFont"/>
    <w:rsid w:val="0032174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2650808">
      <w:bodyDiv w:val="1"/>
      <w:marLeft w:val="0"/>
      <w:marRight w:val="0"/>
      <w:marTop w:val="0"/>
      <w:marBottom w:val="0"/>
      <w:divBdr>
        <w:top w:val="none" w:sz="0" w:space="0" w:color="auto"/>
        <w:left w:val="none" w:sz="0" w:space="0" w:color="auto"/>
        <w:bottom w:val="none" w:sz="0" w:space="0" w:color="auto"/>
        <w:right w:val="none" w:sz="0" w:space="0" w:color="auto"/>
      </w:divBdr>
    </w:div>
    <w:div w:id="176890243">
      <w:bodyDiv w:val="1"/>
      <w:marLeft w:val="0"/>
      <w:marRight w:val="0"/>
      <w:marTop w:val="0"/>
      <w:marBottom w:val="0"/>
      <w:divBdr>
        <w:top w:val="none" w:sz="0" w:space="0" w:color="auto"/>
        <w:left w:val="none" w:sz="0" w:space="0" w:color="auto"/>
        <w:bottom w:val="none" w:sz="0" w:space="0" w:color="auto"/>
        <w:right w:val="none" w:sz="0" w:space="0" w:color="auto"/>
      </w:divBdr>
    </w:div>
    <w:div w:id="242104751">
      <w:bodyDiv w:val="1"/>
      <w:marLeft w:val="0"/>
      <w:marRight w:val="0"/>
      <w:marTop w:val="0"/>
      <w:marBottom w:val="0"/>
      <w:divBdr>
        <w:top w:val="none" w:sz="0" w:space="0" w:color="auto"/>
        <w:left w:val="none" w:sz="0" w:space="0" w:color="auto"/>
        <w:bottom w:val="none" w:sz="0" w:space="0" w:color="auto"/>
        <w:right w:val="none" w:sz="0" w:space="0" w:color="auto"/>
      </w:divBdr>
    </w:div>
    <w:div w:id="345327835">
      <w:bodyDiv w:val="1"/>
      <w:marLeft w:val="0"/>
      <w:marRight w:val="0"/>
      <w:marTop w:val="0"/>
      <w:marBottom w:val="0"/>
      <w:divBdr>
        <w:top w:val="none" w:sz="0" w:space="0" w:color="auto"/>
        <w:left w:val="none" w:sz="0" w:space="0" w:color="auto"/>
        <w:bottom w:val="none" w:sz="0" w:space="0" w:color="auto"/>
        <w:right w:val="none" w:sz="0" w:space="0" w:color="auto"/>
      </w:divBdr>
    </w:div>
    <w:div w:id="504563198">
      <w:bodyDiv w:val="1"/>
      <w:marLeft w:val="0"/>
      <w:marRight w:val="0"/>
      <w:marTop w:val="0"/>
      <w:marBottom w:val="0"/>
      <w:divBdr>
        <w:top w:val="none" w:sz="0" w:space="0" w:color="auto"/>
        <w:left w:val="none" w:sz="0" w:space="0" w:color="auto"/>
        <w:bottom w:val="none" w:sz="0" w:space="0" w:color="auto"/>
        <w:right w:val="none" w:sz="0" w:space="0" w:color="auto"/>
      </w:divBdr>
    </w:div>
    <w:div w:id="705252473">
      <w:bodyDiv w:val="1"/>
      <w:marLeft w:val="0"/>
      <w:marRight w:val="0"/>
      <w:marTop w:val="0"/>
      <w:marBottom w:val="0"/>
      <w:divBdr>
        <w:top w:val="none" w:sz="0" w:space="0" w:color="auto"/>
        <w:left w:val="none" w:sz="0" w:space="0" w:color="auto"/>
        <w:bottom w:val="none" w:sz="0" w:space="0" w:color="auto"/>
        <w:right w:val="none" w:sz="0" w:space="0" w:color="auto"/>
      </w:divBdr>
    </w:div>
    <w:div w:id="712387826">
      <w:bodyDiv w:val="1"/>
      <w:marLeft w:val="0"/>
      <w:marRight w:val="0"/>
      <w:marTop w:val="0"/>
      <w:marBottom w:val="0"/>
      <w:divBdr>
        <w:top w:val="none" w:sz="0" w:space="0" w:color="auto"/>
        <w:left w:val="none" w:sz="0" w:space="0" w:color="auto"/>
        <w:bottom w:val="none" w:sz="0" w:space="0" w:color="auto"/>
        <w:right w:val="none" w:sz="0" w:space="0" w:color="auto"/>
      </w:divBdr>
    </w:div>
    <w:div w:id="1040205410">
      <w:bodyDiv w:val="1"/>
      <w:marLeft w:val="0"/>
      <w:marRight w:val="0"/>
      <w:marTop w:val="0"/>
      <w:marBottom w:val="0"/>
      <w:divBdr>
        <w:top w:val="none" w:sz="0" w:space="0" w:color="auto"/>
        <w:left w:val="none" w:sz="0" w:space="0" w:color="auto"/>
        <w:bottom w:val="none" w:sz="0" w:space="0" w:color="auto"/>
        <w:right w:val="none" w:sz="0" w:space="0" w:color="auto"/>
      </w:divBdr>
    </w:div>
    <w:div w:id="1487162315">
      <w:bodyDiv w:val="1"/>
      <w:marLeft w:val="0"/>
      <w:marRight w:val="0"/>
      <w:marTop w:val="0"/>
      <w:marBottom w:val="0"/>
      <w:divBdr>
        <w:top w:val="none" w:sz="0" w:space="0" w:color="auto"/>
        <w:left w:val="none" w:sz="0" w:space="0" w:color="auto"/>
        <w:bottom w:val="none" w:sz="0" w:space="0" w:color="auto"/>
        <w:right w:val="none" w:sz="0" w:space="0" w:color="auto"/>
      </w:divBdr>
    </w:div>
    <w:div w:id="1606814071">
      <w:bodyDiv w:val="1"/>
      <w:marLeft w:val="0"/>
      <w:marRight w:val="0"/>
      <w:marTop w:val="0"/>
      <w:marBottom w:val="0"/>
      <w:divBdr>
        <w:top w:val="none" w:sz="0" w:space="0" w:color="auto"/>
        <w:left w:val="none" w:sz="0" w:space="0" w:color="auto"/>
        <w:bottom w:val="none" w:sz="0" w:space="0" w:color="auto"/>
        <w:right w:val="none" w:sz="0" w:space="0" w:color="auto"/>
      </w:divBdr>
    </w:div>
    <w:div w:id="20996742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s://hephaestus.nup.ac.cy"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hyperlink" Target="https://hephaestus.nup.ac.c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135</Words>
  <Characters>772</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Sofocli Jiannis</dc:creator>
  <cp:keywords/>
  <dc:description/>
  <cp:lastModifiedBy>Sofocli Jiannis</cp:lastModifiedBy>
  <cp:revision>2</cp:revision>
  <cp:lastPrinted>2015-12-15T08:45:00Z</cp:lastPrinted>
  <dcterms:created xsi:type="dcterms:W3CDTF">2015-12-15T08:46:00Z</dcterms:created>
  <dcterms:modified xsi:type="dcterms:W3CDTF">2015-12-15T08:46:00Z</dcterms:modified>
</cp:coreProperties>
</file>